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5CD" w:rsidRDefault="009859E0">
      <w:r>
        <w:rPr>
          <w:noProof/>
        </w:rPr>
        <w:drawing>
          <wp:anchor distT="0" distB="0" distL="114300" distR="114300" simplePos="0" relativeHeight="251657216" behindDoc="0" locked="0" layoutInCell="1" allowOverlap="1" wp14:anchorId="4A00BA1B">
            <wp:simplePos x="0" y="0"/>
            <wp:positionH relativeFrom="column">
              <wp:posOffset>3290975</wp:posOffset>
            </wp:positionH>
            <wp:positionV relativeFrom="paragraph">
              <wp:posOffset>346768</wp:posOffset>
            </wp:positionV>
            <wp:extent cx="1468120" cy="1468120"/>
            <wp:effectExtent l="0" t="0" r="0" b="0"/>
            <wp:wrapThrough wrapText="bothSides">
              <wp:wrapPolygon edited="0">
                <wp:start x="0" y="0"/>
                <wp:lineTo x="0" y="21301"/>
                <wp:lineTo x="21301" y="21301"/>
                <wp:lineTo x="21301" y="0"/>
                <wp:lineTo x="0" y="0"/>
              </wp:wrapPolygon>
            </wp:wrapThrough>
            <wp:docPr id="1" name="Bild 1" descr="C:\Users\sonja\AppData\Local\Microsoft\Windows\INetCache\Content.MSO\2B2626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ja\AppData\Local\Microsoft\Windows\INetCache\Content.MSO\2B2626F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8120" cy="1468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22B2">
        <w:t>Vitamin Rakete:</w:t>
      </w:r>
    </w:p>
    <w:tbl>
      <w:tblPr>
        <w:tblStyle w:val="Tabellenraster"/>
        <w:tblpPr w:leftFromText="141" w:rightFromText="141" w:vertAnchor="text" w:horzAnchor="margin" w:tblpY="194"/>
        <w:tblW w:w="0" w:type="auto"/>
        <w:tblLook w:val="04A0" w:firstRow="1" w:lastRow="0" w:firstColumn="1" w:lastColumn="0" w:noHBand="0" w:noVBand="1"/>
      </w:tblPr>
      <w:tblGrid>
        <w:gridCol w:w="3403"/>
        <w:gridCol w:w="1383"/>
      </w:tblGrid>
      <w:tr w:rsidR="009859E0" w:rsidTr="009859E0">
        <w:tc>
          <w:tcPr>
            <w:tcW w:w="3403" w:type="dxa"/>
          </w:tcPr>
          <w:p w:rsidR="009859E0" w:rsidRPr="009859E0" w:rsidRDefault="009859E0" w:rsidP="009859E0">
            <w:pPr>
              <w:pStyle w:val="KeinLeerraum"/>
              <w:rPr>
                <w:sz w:val="24"/>
              </w:rPr>
            </w:pPr>
            <w:r w:rsidRPr="009859E0">
              <w:rPr>
                <w:sz w:val="24"/>
              </w:rPr>
              <w:t xml:space="preserve">Leicht </w:t>
            </w:r>
          </w:p>
        </w:tc>
        <w:tc>
          <w:tcPr>
            <w:tcW w:w="1383" w:type="dxa"/>
          </w:tcPr>
          <w:p w:rsidR="009859E0" w:rsidRPr="009859E0" w:rsidRDefault="009859E0" w:rsidP="009859E0">
            <w:pPr>
              <w:pStyle w:val="KeinLeerraum"/>
              <w:rPr>
                <w:sz w:val="24"/>
              </w:rPr>
            </w:pPr>
          </w:p>
        </w:tc>
      </w:tr>
      <w:tr w:rsidR="009859E0" w:rsidTr="009859E0">
        <w:tc>
          <w:tcPr>
            <w:tcW w:w="3403" w:type="dxa"/>
          </w:tcPr>
          <w:p w:rsidR="009859E0" w:rsidRPr="009859E0" w:rsidRDefault="009859E0" w:rsidP="009859E0">
            <w:pPr>
              <w:pStyle w:val="KeinLeerraum"/>
              <w:rPr>
                <w:sz w:val="24"/>
              </w:rPr>
            </w:pPr>
            <w:r w:rsidRPr="009859E0">
              <w:rPr>
                <w:sz w:val="24"/>
              </w:rPr>
              <w:t>Mittel</w:t>
            </w:r>
          </w:p>
        </w:tc>
        <w:tc>
          <w:tcPr>
            <w:tcW w:w="1383" w:type="dxa"/>
          </w:tcPr>
          <w:p w:rsidR="009859E0" w:rsidRPr="009859E0" w:rsidRDefault="009859E0" w:rsidP="009859E0">
            <w:pPr>
              <w:pStyle w:val="KeinLeerraum"/>
              <w:rPr>
                <w:sz w:val="24"/>
              </w:rPr>
            </w:pPr>
            <w:r w:rsidRPr="009859E0">
              <w:rPr>
                <w:sz w:val="24"/>
              </w:rPr>
              <w:t>X</w:t>
            </w:r>
          </w:p>
        </w:tc>
      </w:tr>
      <w:tr w:rsidR="009859E0" w:rsidTr="009859E0">
        <w:tc>
          <w:tcPr>
            <w:tcW w:w="3403" w:type="dxa"/>
          </w:tcPr>
          <w:p w:rsidR="009859E0" w:rsidRPr="009859E0" w:rsidRDefault="009859E0" w:rsidP="009859E0">
            <w:pPr>
              <w:pStyle w:val="KeinLeerraum"/>
              <w:rPr>
                <w:sz w:val="24"/>
              </w:rPr>
            </w:pPr>
            <w:r w:rsidRPr="009859E0">
              <w:rPr>
                <w:sz w:val="24"/>
              </w:rPr>
              <w:t>Schwer</w:t>
            </w:r>
          </w:p>
        </w:tc>
        <w:tc>
          <w:tcPr>
            <w:tcW w:w="1383" w:type="dxa"/>
          </w:tcPr>
          <w:p w:rsidR="009859E0" w:rsidRPr="009859E0" w:rsidRDefault="009859E0" w:rsidP="009859E0">
            <w:pPr>
              <w:pStyle w:val="KeinLeerraum"/>
              <w:rPr>
                <w:sz w:val="24"/>
              </w:rPr>
            </w:pPr>
          </w:p>
        </w:tc>
      </w:tr>
      <w:tr w:rsidR="009859E0" w:rsidTr="009859E0">
        <w:tc>
          <w:tcPr>
            <w:tcW w:w="3403" w:type="dxa"/>
          </w:tcPr>
          <w:p w:rsidR="009859E0" w:rsidRPr="009859E0" w:rsidRDefault="009859E0" w:rsidP="009859E0">
            <w:pPr>
              <w:pStyle w:val="KeinLeerraum"/>
              <w:rPr>
                <w:sz w:val="24"/>
              </w:rPr>
            </w:pPr>
            <w:r w:rsidRPr="009859E0">
              <w:rPr>
                <w:sz w:val="24"/>
              </w:rPr>
              <w:t>Nur mit Erwachsenen</w:t>
            </w:r>
          </w:p>
        </w:tc>
        <w:tc>
          <w:tcPr>
            <w:tcW w:w="1383" w:type="dxa"/>
          </w:tcPr>
          <w:p w:rsidR="009859E0" w:rsidRPr="009859E0" w:rsidRDefault="009859E0" w:rsidP="009859E0">
            <w:pPr>
              <w:pStyle w:val="KeinLeerraum"/>
              <w:rPr>
                <w:sz w:val="24"/>
              </w:rPr>
            </w:pPr>
          </w:p>
        </w:tc>
      </w:tr>
      <w:tr w:rsidR="009859E0" w:rsidTr="009859E0">
        <w:tc>
          <w:tcPr>
            <w:tcW w:w="3403" w:type="dxa"/>
          </w:tcPr>
          <w:p w:rsidR="009859E0" w:rsidRPr="009859E0" w:rsidRDefault="009859E0" w:rsidP="009859E0">
            <w:pPr>
              <w:pStyle w:val="KeinLeerraum"/>
              <w:rPr>
                <w:sz w:val="24"/>
              </w:rPr>
            </w:pPr>
            <w:r w:rsidRPr="009859E0">
              <w:rPr>
                <w:sz w:val="24"/>
              </w:rPr>
              <w:t>Zeit</w:t>
            </w:r>
          </w:p>
        </w:tc>
        <w:tc>
          <w:tcPr>
            <w:tcW w:w="1383" w:type="dxa"/>
          </w:tcPr>
          <w:p w:rsidR="009859E0" w:rsidRPr="009859E0" w:rsidRDefault="009859E0" w:rsidP="009859E0">
            <w:pPr>
              <w:pStyle w:val="KeinLeerraum"/>
              <w:rPr>
                <w:sz w:val="24"/>
              </w:rPr>
            </w:pPr>
            <w:r w:rsidRPr="009859E0">
              <w:rPr>
                <w:sz w:val="24"/>
              </w:rPr>
              <w:t>Ca 10min</w:t>
            </w:r>
          </w:p>
        </w:tc>
      </w:tr>
    </w:tbl>
    <w:p w:rsidR="007622B2" w:rsidRDefault="007622B2" w:rsidP="005707AE">
      <w:pPr>
        <w:pStyle w:val="KeinLeerraum"/>
      </w:pPr>
    </w:p>
    <w:p w:rsidR="007622B2" w:rsidRDefault="007622B2" w:rsidP="005707AE">
      <w:pPr>
        <w:pStyle w:val="KeinLeerraum"/>
      </w:pPr>
    </w:p>
    <w:p w:rsidR="009859E0" w:rsidRDefault="009859E0" w:rsidP="005707AE">
      <w:pPr>
        <w:pStyle w:val="KeinLeerraum"/>
      </w:pPr>
    </w:p>
    <w:p w:rsidR="009859E0" w:rsidRDefault="009859E0" w:rsidP="005707AE">
      <w:pPr>
        <w:pStyle w:val="KeinLeerraum"/>
      </w:pPr>
    </w:p>
    <w:p w:rsidR="009859E0" w:rsidRDefault="009859E0" w:rsidP="005707AE">
      <w:pPr>
        <w:pStyle w:val="KeinLeerraum"/>
      </w:pPr>
    </w:p>
    <w:p w:rsidR="009859E0" w:rsidRDefault="009859E0" w:rsidP="005707AE">
      <w:pPr>
        <w:pStyle w:val="KeinLeerraum"/>
      </w:pPr>
    </w:p>
    <w:p w:rsidR="009859E0" w:rsidRDefault="009859E0" w:rsidP="005707AE">
      <w:pPr>
        <w:pStyle w:val="KeinLeerraum"/>
      </w:pPr>
    </w:p>
    <w:p w:rsidR="007622B2" w:rsidRDefault="007622B2" w:rsidP="005707AE">
      <w:pPr>
        <w:pStyle w:val="KeinLeerraum"/>
      </w:pPr>
      <w:r>
        <w:t>„Zehn, neun, acht, sieben“, der Countdown läuft.</w:t>
      </w:r>
    </w:p>
    <w:p w:rsidR="007622B2" w:rsidRDefault="007622B2" w:rsidP="005707AE">
      <w:pPr>
        <w:pStyle w:val="KeinLeerraum"/>
      </w:pPr>
    </w:p>
    <w:p w:rsidR="007622B2" w:rsidRPr="005707AE" w:rsidRDefault="007622B2" w:rsidP="005707AE">
      <w:pPr>
        <w:pStyle w:val="KeinLeerraum"/>
        <w:rPr>
          <w:color w:val="FF0000"/>
        </w:rPr>
      </w:pPr>
      <w:r w:rsidRPr="005707AE">
        <w:rPr>
          <w:color w:val="FF0000"/>
        </w:rPr>
        <w:t xml:space="preserve">Was brauchst Du? </w:t>
      </w:r>
    </w:p>
    <w:p w:rsidR="007622B2" w:rsidRPr="005707AE" w:rsidRDefault="007622B2" w:rsidP="005707AE">
      <w:pPr>
        <w:pStyle w:val="KeinLeerraum"/>
        <w:rPr>
          <w:color w:val="FF0000"/>
        </w:rPr>
      </w:pPr>
    </w:p>
    <w:p w:rsidR="007622B2" w:rsidRPr="005707AE" w:rsidRDefault="007622B2" w:rsidP="005707AE">
      <w:pPr>
        <w:pStyle w:val="KeinLeerraum"/>
        <w:rPr>
          <w:color w:val="FF0000"/>
        </w:rPr>
      </w:pPr>
      <w:r w:rsidRPr="005707AE">
        <w:rPr>
          <w:color w:val="FF0000"/>
        </w:rPr>
        <w:t>1 Vitamin Brausetablette,</w:t>
      </w:r>
      <w:r w:rsidR="009859E0">
        <w:rPr>
          <w:color w:val="FF0000"/>
        </w:rPr>
        <w:t xml:space="preserve"> oder etwas Backpulver</w:t>
      </w:r>
    </w:p>
    <w:p w:rsidR="007622B2" w:rsidRPr="005707AE" w:rsidRDefault="007622B2" w:rsidP="005707AE">
      <w:pPr>
        <w:pStyle w:val="KeinLeerraum"/>
        <w:rPr>
          <w:color w:val="FF0000"/>
        </w:rPr>
      </w:pPr>
      <w:r w:rsidRPr="005707AE">
        <w:rPr>
          <w:color w:val="FF0000"/>
        </w:rPr>
        <w:t xml:space="preserve">1 leeres Ü Ei </w:t>
      </w:r>
    </w:p>
    <w:p w:rsidR="007622B2" w:rsidRPr="005707AE" w:rsidRDefault="007622B2" w:rsidP="005707AE">
      <w:pPr>
        <w:pStyle w:val="KeinLeerraum"/>
        <w:rPr>
          <w:color w:val="FF0000"/>
        </w:rPr>
      </w:pPr>
      <w:r w:rsidRPr="005707AE">
        <w:rPr>
          <w:color w:val="FF0000"/>
        </w:rPr>
        <w:t>Etwas Wasser</w:t>
      </w:r>
    </w:p>
    <w:p w:rsidR="007622B2" w:rsidRDefault="007622B2" w:rsidP="005707AE">
      <w:pPr>
        <w:pStyle w:val="KeinLeerraum"/>
      </w:pPr>
    </w:p>
    <w:p w:rsidR="007622B2" w:rsidRPr="005707AE" w:rsidRDefault="007622B2" w:rsidP="005707AE">
      <w:pPr>
        <w:pStyle w:val="KeinLeerraum"/>
        <w:rPr>
          <w:sz w:val="22"/>
        </w:rPr>
      </w:pPr>
      <w:r w:rsidRPr="005707AE">
        <w:rPr>
          <w:sz w:val="24"/>
        </w:rPr>
        <w:t>Versuchsaufbau</w:t>
      </w:r>
      <w:r w:rsidR="005707AE" w:rsidRPr="005707AE">
        <w:rPr>
          <w:sz w:val="24"/>
        </w:rPr>
        <w:t>:</w:t>
      </w:r>
    </w:p>
    <w:p w:rsidR="005707AE" w:rsidRPr="005707AE" w:rsidRDefault="005707AE" w:rsidP="005707AE">
      <w:pPr>
        <w:pStyle w:val="KeinLeerraum"/>
        <w:rPr>
          <w:sz w:val="24"/>
        </w:rPr>
      </w:pPr>
      <w:r w:rsidRPr="005707AE">
        <w:rPr>
          <w:sz w:val="24"/>
        </w:rPr>
        <w:t xml:space="preserve">Gib die Vitamin Brausetablette in die eine Hälfte des Plastikeies. Stelle Dir ein Messbecher mit Wasser zurecht. Jetzt muss alles super schnell gehen. Fülle die leere Eierhälfte mit Wasser und verschließe schnell beide Hälften der Plastikeier und stelle das Ei aufrecht hin. </w:t>
      </w:r>
    </w:p>
    <w:p w:rsidR="005707AE" w:rsidRDefault="005707AE" w:rsidP="005707AE">
      <w:pPr>
        <w:pStyle w:val="KeinLeerraum"/>
        <w:rPr>
          <w:color w:val="FF0000"/>
          <w:sz w:val="24"/>
        </w:rPr>
      </w:pPr>
      <w:r w:rsidRPr="005707AE">
        <w:rPr>
          <w:sz w:val="24"/>
        </w:rPr>
        <w:t>Was passiert?</w:t>
      </w:r>
      <w:r w:rsidRPr="005707AE">
        <w:rPr>
          <w:color w:val="FF0000"/>
          <w:sz w:val="24"/>
        </w:rPr>
        <w:t xml:space="preserve"> </w:t>
      </w:r>
    </w:p>
    <w:p w:rsidR="009859E0" w:rsidRDefault="009859E0" w:rsidP="005707AE">
      <w:pPr>
        <w:pStyle w:val="KeinLeerraum"/>
        <w:rPr>
          <w:color w:val="FF0000"/>
          <w:sz w:val="24"/>
        </w:rPr>
      </w:pPr>
    </w:p>
    <w:p w:rsidR="009859E0" w:rsidRDefault="005707AE" w:rsidP="005707AE">
      <w:pPr>
        <w:pStyle w:val="KeinLeerraum"/>
        <w:rPr>
          <w:color w:val="FF0000"/>
          <w:sz w:val="24"/>
        </w:rPr>
      </w:pPr>
      <w:r>
        <w:rPr>
          <w:color w:val="FF0000"/>
          <w:sz w:val="24"/>
        </w:rPr>
        <w:t xml:space="preserve">Nach wenigen Sekunden gibt es einen </w:t>
      </w:r>
      <w:r w:rsidR="009859E0">
        <w:rPr>
          <w:color w:val="FF0000"/>
          <w:sz w:val="24"/>
        </w:rPr>
        <w:t>K</w:t>
      </w:r>
      <w:r>
        <w:rPr>
          <w:color w:val="FF0000"/>
          <w:sz w:val="24"/>
        </w:rPr>
        <w:t>nall und die obere Hälfte des Eies schießt in die Höhe. Wenn Du Dich beeilst, kannst du die Brausetablette für weitere Starts verwenden, denn sie sprudelt einige Zeit weiter. Mit Backpulver und Wasser funktioniert das übrigens auch. Ein halber Teelöffel pro Start sollte genügen.</w:t>
      </w:r>
      <w:r w:rsidR="009859E0">
        <w:rPr>
          <w:color w:val="FF0000"/>
          <w:sz w:val="24"/>
        </w:rPr>
        <w:t xml:space="preserve"> </w:t>
      </w:r>
    </w:p>
    <w:p w:rsidR="009859E0" w:rsidRDefault="009859E0" w:rsidP="005707AE">
      <w:pPr>
        <w:pStyle w:val="KeinLeerraum"/>
        <w:rPr>
          <w:color w:val="FF0000"/>
          <w:sz w:val="24"/>
        </w:rPr>
      </w:pPr>
      <w:bookmarkStart w:id="0" w:name="_GoBack"/>
      <w:bookmarkEnd w:id="0"/>
    </w:p>
    <w:p w:rsidR="005707AE" w:rsidRDefault="009859E0" w:rsidP="005707AE">
      <w:pPr>
        <w:pStyle w:val="KeinLeerraum"/>
        <w:rPr>
          <w:color w:val="FF0000"/>
          <w:sz w:val="24"/>
        </w:rPr>
      </w:pPr>
      <w:r>
        <w:rPr>
          <w:color w:val="FF0000"/>
          <w:sz w:val="24"/>
        </w:rPr>
        <w:t xml:space="preserve">Tipp: </w:t>
      </w:r>
    </w:p>
    <w:p w:rsidR="005707AE" w:rsidRPr="005707AE" w:rsidRDefault="005707AE" w:rsidP="005707AE">
      <w:pPr>
        <w:pStyle w:val="KeinLeerraum"/>
        <w:rPr>
          <w:color w:val="FF0000"/>
          <w:sz w:val="24"/>
        </w:rPr>
      </w:pPr>
      <w:r>
        <w:rPr>
          <w:color w:val="FF0000"/>
          <w:sz w:val="24"/>
        </w:rPr>
        <w:t xml:space="preserve">Wenn Du die obere Hälfte vom Ei mit kleinen </w:t>
      </w:r>
      <w:proofErr w:type="spellStart"/>
      <w:r>
        <w:rPr>
          <w:color w:val="FF0000"/>
          <w:sz w:val="24"/>
        </w:rPr>
        <w:t>Flügelchen</w:t>
      </w:r>
      <w:proofErr w:type="spellEnd"/>
      <w:r>
        <w:rPr>
          <w:color w:val="FF0000"/>
          <w:sz w:val="24"/>
        </w:rPr>
        <w:t xml:space="preserve"> </w:t>
      </w:r>
      <w:r w:rsidR="009859E0">
        <w:rPr>
          <w:color w:val="FF0000"/>
          <w:sz w:val="24"/>
        </w:rPr>
        <w:t>versiehst, dann fliegt die Kappe etwas höher, wenn du das Ei wie eine Rakete bemalst sieht sie auch noch schön aus.</w:t>
      </w:r>
    </w:p>
    <w:p w:rsidR="005707AE" w:rsidRDefault="005707AE" w:rsidP="005707AE">
      <w:pPr>
        <w:pStyle w:val="KeinLeerraum"/>
      </w:pPr>
    </w:p>
    <w:p w:rsidR="005707AE" w:rsidRDefault="005707AE" w:rsidP="005707AE">
      <w:pPr>
        <w:pStyle w:val="KeinLeerraum"/>
      </w:pPr>
    </w:p>
    <w:p w:rsidR="005707AE" w:rsidRDefault="005707AE" w:rsidP="005707AE">
      <w:pPr>
        <w:pStyle w:val="KeinLeerraum"/>
      </w:pPr>
    </w:p>
    <w:p w:rsidR="005707AE" w:rsidRDefault="005707AE" w:rsidP="005707AE">
      <w:pPr>
        <w:pStyle w:val="KeinLeerraum"/>
      </w:pPr>
    </w:p>
    <w:p w:rsidR="005707AE" w:rsidRDefault="005707AE" w:rsidP="005707AE">
      <w:pPr>
        <w:pStyle w:val="KeinLeerraum"/>
      </w:pPr>
    </w:p>
    <w:p w:rsidR="005707AE" w:rsidRDefault="005707AE" w:rsidP="005707AE">
      <w:pPr>
        <w:pStyle w:val="KeinLeerraum"/>
      </w:pPr>
    </w:p>
    <w:p w:rsidR="005707AE" w:rsidRPr="007622B2" w:rsidRDefault="005707AE" w:rsidP="005707AE">
      <w:pPr>
        <w:pStyle w:val="KeinLeerraum"/>
      </w:pPr>
    </w:p>
    <w:p w:rsidR="007622B2" w:rsidRPr="007622B2" w:rsidRDefault="007622B2" w:rsidP="005707AE">
      <w:pPr>
        <w:pStyle w:val="KeinLeerraum"/>
      </w:pPr>
    </w:p>
    <w:sectPr w:rsidR="007622B2" w:rsidRPr="007622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3286"/>
    <w:multiLevelType w:val="hybridMultilevel"/>
    <w:tmpl w:val="5D5606A8"/>
    <w:lvl w:ilvl="0" w:tplc="CD7EF514">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B2"/>
    <w:rsid w:val="001815CD"/>
    <w:rsid w:val="005707AE"/>
    <w:rsid w:val="006E516E"/>
    <w:rsid w:val="007622B2"/>
    <w:rsid w:val="009859E0"/>
    <w:rsid w:val="00AD0133"/>
    <w:rsid w:val="00C73FC5"/>
    <w:rsid w:val="00C95DF3"/>
    <w:rsid w:val="00EA3B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FABB"/>
  <w15:chartTrackingRefBased/>
  <w15:docId w15:val="{E0B973A1-F025-4EEB-85B3-D113CF9A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next w:val="KeinLeerraum"/>
    <w:qFormat/>
    <w:rsid w:val="00C95DF3"/>
    <w:rPr>
      <w:rFonts w:ascii="Comic Sans MS" w:hAnsi="Comic Sans M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autoRedefine/>
    <w:uiPriority w:val="1"/>
    <w:qFormat/>
    <w:rsid w:val="005707AE"/>
    <w:pPr>
      <w:spacing w:after="0" w:line="240" w:lineRule="auto"/>
    </w:pPr>
  </w:style>
  <w:style w:type="table" w:styleId="Tabellenraster">
    <w:name w:val="Table Grid"/>
    <w:basedOn w:val="NormaleTabelle"/>
    <w:uiPriority w:val="59"/>
    <w:rsid w:val="00762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906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 ma</dc:creator>
  <cp:keywords/>
  <dc:description/>
  <cp:lastModifiedBy>so ma</cp:lastModifiedBy>
  <cp:revision>1</cp:revision>
  <dcterms:created xsi:type="dcterms:W3CDTF">2020-03-27T00:09:00Z</dcterms:created>
  <dcterms:modified xsi:type="dcterms:W3CDTF">2020-03-27T00:37:00Z</dcterms:modified>
</cp:coreProperties>
</file>